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1"/>
        </w:rPr>
      </w:pPr>
    </w:p>
    <w:p>
      <w:pPr>
        <w:spacing w:before="85"/>
        <w:ind w:left="3337" w:right="0" w:firstLine="0"/>
        <w:jc w:val="left"/>
        <w:rPr>
          <w:b/>
          <w:sz w:val="36"/>
        </w:rPr>
      </w:pPr>
      <w:r>
        <w:rPr>
          <w:b/>
          <w:sz w:val="36"/>
          <w:u w:val="single"/>
        </w:rPr>
        <w:t>COMPITO AUTENTICO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87"/>
        <w:ind w:left="178" w:right="0" w:firstLine="0"/>
        <w:jc w:val="left"/>
        <w:rPr>
          <w:sz w:val="28"/>
        </w:rPr>
      </w:pPr>
      <w:r>
        <w:rPr>
          <w:b/>
          <w:sz w:val="28"/>
        </w:rPr>
        <w:t>ISTITUTO COMPRENSIVO:</w:t>
      </w:r>
      <w:r>
        <w:rPr>
          <w:sz w:val="28"/>
        </w:rPr>
        <w:t>.............................................................................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78"/>
      </w:pPr>
      <w:r>
        <w:rPr>
          <w:b/>
        </w:rPr>
        <w:t>SCUOLA:</w:t>
      </w:r>
      <w:r>
        <w:rPr/>
        <w:t>.............................................................................................................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78"/>
      </w:pPr>
      <w:r>
        <w:rPr>
          <w:b/>
        </w:rPr>
        <w:t>CLASSE:</w:t>
      </w:r>
      <w:r>
        <w:rPr/>
        <w:t>..............................................................................................................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178"/>
      </w:pPr>
      <w:r>
        <w:rPr>
          <w:b/>
        </w:rPr>
        <w:t>DATA</w:t>
      </w:r>
      <w:r>
        <w:rPr>
          <w:b/>
          <w:spacing w:val="-24"/>
        </w:rPr>
        <w:t> </w:t>
      </w:r>
      <w:r>
        <w:rPr>
          <w:b/>
        </w:rPr>
        <w:t>INIZIO:</w:t>
      </w:r>
      <w:r>
        <w:rPr/>
        <w:t>................................................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78" w:right="0" w:firstLine="0"/>
        <w:jc w:val="left"/>
        <w:rPr>
          <w:sz w:val="28"/>
        </w:rPr>
      </w:pPr>
      <w:r>
        <w:rPr>
          <w:b/>
          <w:sz w:val="28"/>
        </w:rPr>
        <w:t>DATA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TERMINE:.</w:t>
      </w:r>
      <w:r>
        <w:rPr>
          <w:sz w:val="28"/>
        </w:rPr>
        <w:t>.........................................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spacing w:before="0"/>
        <w:ind w:left="178" w:right="0" w:firstLine="0"/>
        <w:jc w:val="left"/>
        <w:rPr>
          <w:i/>
          <w:sz w:val="28"/>
        </w:rPr>
      </w:pPr>
      <w:r>
        <w:rPr>
          <w:b/>
          <w:sz w:val="28"/>
        </w:rPr>
        <w:t>DURATA: </w:t>
      </w:r>
      <w:r>
        <w:rPr>
          <w:i/>
          <w:sz w:val="28"/>
        </w:rPr>
        <w:t>breve media lunga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4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8107"/>
      </w:tblGrid>
      <w:tr>
        <w:trPr>
          <w:trHeight w:val="2893" w:hRule="atLeast"/>
        </w:trPr>
        <w:tc>
          <w:tcPr>
            <w:tcW w:w="1661" w:type="dxa"/>
          </w:tcPr>
          <w:p>
            <w:pPr>
              <w:pStyle w:val="TableParagraph"/>
              <w:spacing w:before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FASE 1</w:t>
            </w:r>
          </w:p>
        </w:tc>
        <w:tc>
          <w:tcPr>
            <w:tcW w:w="8107" w:type="dxa"/>
          </w:tcPr>
          <w:p>
            <w:pPr>
              <w:pStyle w:val="TableParagraph"/>
              <w:spacing w:before="62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Presentazione alla classe di una situazione problematica (problem solving).</w:t>
            </w:r>
          </w:p>
        </w:tc>
      </w:tr>
      <w:tr>
        <w:trPr>
          <w:trHeight w:val="3047" w:hRule="atLeast"/>
        </w:trPr>
        <w:tc>
          <w:tcPr>
            <w:tcW w:w="166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FASE 2</w:t>
            </w:r>
          </w:p>
        </w:tc>
        <w:tc>
          <w:tcPr>
            <w:tcW w:w="8107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Lavoro di gruppo o lavoro collettivo o di coppia, per trovare diverse soluzione al problema.</w:t>
            </w:r>
          </w:p>
        </w:tc>
      </w:tr>
    </w:tbl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92" w:footer="958" w:top="3260" w:bottom="1140" w:left="960" w:right="940"/>
          <w:pgNumType w:start="1"/>
        </w:sectPr>
      </w:pP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8107"/>
      </w:tblGrid>
      <w:tr>
        <w:trPr>
          <w:trHeight w:val="2836" w:hRule="atLeast"/>
        </w:trPr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FASE 3</w:t>
            </w:r>
          </w:p>
        </w:tc>
        <w:tc>
          <w:tcPr>
            <w:tcW w:w="8107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Presentazione alla classe, da parte dei gruppi, dei progetti sviluppati.</w:t>
            </w:r>
          </w:p>
        </w:tc>
      </w:tr>
      <w:tr>
        <w:trPr>
          <w:trHeight w:val="2802" w:hRule="atLeast"/>
        </w:trPr>
        <w:tc>
          <w:tcPr>
            <w:tcW w:w="166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FASE 4</w:t>
            </w:r>
          </w:p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w w:val="105"/>
                <w:sz w:val="19"/>
              </w:rPr>
              <w:t>(facoltativa)</w:t>
            </w:r>
          </w:p>
        </w:tc>
        <w:tc>
          <w:tcPr>
            <w:tcW w:w="8107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Votazione del progetto. ( scelta collettiva dei criteri di scelta e votazione).</w:t>
            </w:r>
          </w:p>
        </w:tc>
      </w:tr>
      <w:tr>
        <w:trPr>
          <w:trHeight w:val="3431" w:hRule="atLeast"/>
        </w:trPr>
        <w:tc>
          <w:tcPr>
            <w:tcW w:w="166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FASE 5</w:t>
            </w:r>
          </w:p>
        </w:tc>
        <w:tc>
          <w:tcPr>
            <w:tcW w:w="8107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Realizzazione concreta del progetto votato o realizzazione di tutti i progetti proposti dai gruppi.</w:t>
            </w:r>
          </w:p>
        </w:tc>
      </w:tr>
    </w:tbl>
    <w:p>
      <w:pPr>
        <w:spacing w:after="0"/>
        <w:rPr>
          <w:sz w:val="19"/>
        </w:rPr>
        <w:sectPr>
          <w:pgSz w:w="11910" w:h="16840"/>
          <w:pgMar w:header="992" w:footer="958" w:top="3260" w:bottom="1140" w:left="9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2"/>
        <w:ind w:left="3072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VALUTAZIONE EDUCATIVA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6835"/>
      </w:tblGrid>
      <w:tr>
        <w:trPr>
          <w:trHeight w:val="2385" w:hRule="atLeast"/>
        </w:trPr>
        <w:tc>
          <w:tcPr>
            <w:tcW w:w="2933" w:type="dxa"/>
          </w:tcPr>
          <w:p>
            <w:pPr>
              <w:pStyle w:val="TableParagraph"/>
              <w:spacing w:before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COMPETENZE CHIAVE</w:t>
            </w:r>
          </w:p>
        </w:tc>
        <w:tc>
          <w:tcPr>
            <w:tcW w:w="6835" w:type="dxa"/>
          </w:tcPr>
          <w:p>
            <w:pPr>
              <w:pStyle w:val="TableParagraph"/>
              <w:spacing w:line="564" w:lineRule="auto" w:before="62"/>
              <w:ind w:right="228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Scelta delle competenze chiave da osservare e valutare. </w:t>
            </w:r>
            <w:r>
              <w:rPr>
                <w:i/>
                <w:w w:val="105"/>
                <w:sz w:val="19"/>
              </w:rPr>
              <w:t>Utilizzare le rubriche di valutazione per competenza.</w:t>
            </w:r>
          </w:p>
        </w:tc>
      </w:tr>
      <w:tr>
        <w:trPr>
          <w:trHeight w:val="2327" w:hRule="atLeast"/>
        </w:trPr>
        <w:tc>
          <w:tcPr>
            <w:tcW w:w="2933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PRODOTTO FINALE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Valutazione del prodotto finale.</w:t>
            </w:r>
          </w:p>
        </w:tc>
      </w:tr>
      <w:tr>
        <w:trPr>
          <w:trHeight w:val="1818" w:hRule="atLeast"/>
        </w:trPr>
        <w:tc>
          <w:tcPr>
            <w:tcW w:w="2933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LAVORO DI GRUPPO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Valutazione di come ciascun alunno ha collaborato in gruppo.</w:t>
            </w:r>
          </w:p>
        </w:tc>
      </w:tr>
      <w:tr>
        <w:trPr>
          <w:trHeight w:val="1813" w:hRule="atLeast"/>
        </w:trPr>
        <w:tc>
          <w:tcPr>
            <w:tcW w:w="2933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AUTO-VALUTAZIONE</w:t>
            </w:r>
          </w:p>
        </w:tc>
        <w:tc>
          <w:tcPr>
            <w:tcW w:w="6835" w:type="dxa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Promuovere autovalutazione negli alunni.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2" w:lineRule="auto" w:before="87"/>
        <w:ind w:left="178"/>
      </w:pPr>
      <w:r>
        <w:rPr/>
        <w:t>INSEGNANTI CHE HANNO </w:t>
      </w:r>
      <w:r>
        <w:rPr>
          <w:w w:val="95"/>
        </w:rPr>
        <w:t>COLLABORATO:..........................................................................................................</w:t>
      </w:r>
    </w:p>
    <w:p>
      <w:pPr>
        <w:pStyle w:val="BodyText"/>
        <w:spacing w:line="319" w:lineRule="exact"/>
        <w:ind w:left="178"/>
      </w:pPr>
      <w:r>
        <w:rPr/>
        <w:t>.........................................................................................................................................</w:t>
      </w:r>
    </w:p>
    <w:p>
      <w:pPr>
        <w:pStyle w:val="BodyText"/>
        <w:ind w:left="178"/>
      </w:pPr>
      <w:r>
        <w:rPr/>
        <w:t>.........................................................................................................................................</w:t>
      </w:r>
    </w:p>
    <w:sectPr>
      <w:pgSz w:w="11910" w:h="16840"/>
      <w:pgMar w:header="992" w:footer="958" w:top="3260" w:bottom="114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838989pt;margin-top:783.010254pt;width:8.950pt;height:12.9pt;mso-position-horizontal-relative:page;mso-position-vertical-relative:page;z-index:-433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0999">
          <wp:simplePos x="0" y="0"/>
          <wp:positionH relativeFrom="page">
            <wp:posOffset>283192</wp:posOffset>
          </wp:positionH>
          <wp:positionV relativeFrom="page">
            <wp:posOffset>629907</wp:posOffset>
          </wp:positionV>
          <wp:extent cx="1320800" cy="1300162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1300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023">
          <wp:simplePos x="0" y="0"/>
          <wp:positionH relativeFrom="page">
            <wp:posOffset>5998810</wp:posOffset>
          </wp:positionH>
          <wp:positionV relativeFrom="page">
            <wp:posOffset>687484</wp:posOffset>
          </wp:positionV>
          <wp:extent cx="1052171" cy="1196889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2171" cy="119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047">
          <wp:simplePos x="0" y="0"/>
          <wp:positionH relativeFrom="page">
            <wp:posOffset>2408224</wp:posOffset>
          </wp:positionH>
          <wp:positionV relativeFrom="page">
            <wp:posOffset>1483258</wp:posOffset>
          </wp:positionV>
          <wp:extent cx="2751455" cy="440054"/>
          <wp:effectExtent l="0" t="0" r="0" b="0"/>
          <wp:wrapNone/>
          <wp:docPr id="5" name="image3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51455" cy="440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4384" from="11.3386pt,162.779022pt" to="583.936596pt,162.779022pt" stroked="true" strokeweight="1.92pt" strokecolor="#bfbfb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0.692001pt;margin-top:58.551125pt;width:274.45pt;height:47.6pt;mso-position-horizontal-relative:page;mso-position-vertical-relative:page;z-index:-4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b/>
                    <w:sz w:val="19"/>
                  </w:rPr>
                </w:pPr>
                <w:r>
                  <w:rPr>
                    <w:rFonts w:ascii="Arial" w:hAnsi="Arial"/>
                    <w:b/>
                    <w:w w:val="105"/>
                    <w:sz w:val="19"/>
                  </w:rPr>
                  <w:t>ISTITUTO COMPRENSIVO STATALE N°13 DI</w:t>
                </w:r>
                <w:r>
                  <w:rPr>
                    <w:rFonts w:ascii="Arial" w:hAnsi="Arial"/>
                    <w:b/>
                    <w:spacing w:val="54"/>
                    <w:w w:val="105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w w:val="105"/>
                    <w:sz w:val="19"/>
                  </w:rPr>
                  <w:t>BOLOGNA</w:t>
                </w:r>
              </w:p>
              <w:p>
                <w:pPr>
                  <w:spacing w:line="252" w:lineRule="auto" w:before="12"/>
                  <w:ind w:left="626" w:right="626" w:firstLine="0"/>
                  <w:jc w:val="center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w w:val="105"/>
                    <w:sz w:val="19"/>
                  </w:rPr>
                  <w:t>Via dell’Angelo Custode 1/3 - 40141 BOLOGNA Tel.051/471998 - fax 051/478227</w:t>
                </w:r>
              </w:p>
              <w:p>
                <w:pPr>
                  <w:spacing w:before="2"/>
                  <w:ind w:left="407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w w:val="105"/>
                    <w:sz w:val="19"/>
                  </w:rPr>
                  <w:t>C.F. 91201430377 e-mail: </w:t>
                </w:r>
                <w:hyperlink r:id="rId4">
                  <w:r>
                    <w:rPr>
                      <w:rFonts w:ascii="Arial"/>
                      <w:color w:val="0000FF"/>
                      <w:w w:val="105"/>
                      <w:sz w:val="19"/>
                      <w:u w:val="single" w:color="0000FF"/>
                    </w:rPr>
                    <w:t>boic85700e@istruzione.it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/>
      <w:ind w:left="5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hyperlink" Target="mailto:boic85700e@istruzione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2019-06-20T08:08:12Z</dcterms:created>
  <dcterms:modified xsi:type="dcterms:W3CDTF">2019-06-20T08:08:12Z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2019-06-20T00:00:00Z</vt:filetime>
  </property>
</Properties>
</file>